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CB2E9C" w:rsidRPr="00360276" w:rsidRDefault="00CB2E9C">
      <w:pPr>
        <w:pStyle w:val="Title"/>
        <w:jc w:val="left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CB2E9C" w:rsidRPr="00360276" w:rsidRDefault="005D7B58">
      <w:pPr>
        <w:pStyle w:val="Title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71.1pt;margin-top:-64.6pt;width:154.8pt;height:90.15pt;z-index:251658240" wrapcoords="-127 0 -127 21382 21600 21382 21600 0 -127 0" fillcolor="window">
            <v:imagedata r:id="rId6" o:title=""/>
            <w10:wrap type="square"/>
          </v:shape>
          <o:OLEObject Type="Embed" ProgID="Word.Picture.8" ShapeID="_x0000_s1027" DrawAspect="Content" ObjectID="_1265953996" r:id="rId7"/>
        </w:pict>
      </w:r>
    </w:p>
    <w:p w:rsidR="00CB2E9C" w:rsidRPr="00360276" w:rsidRDefault="00CB2E9C">
      <w:pPr>
        <w:pStyle w:val="Title"/>
        <w:rPr>
          <w:rFonts w:ascii="Garamond" w:hAnsi="Garamond"/>
          <w:sz w:val="24"/>
          <w:szCs w:val="24"/>
        </w:rPr>
      </w:pPr>
    </w:p>
    <w:p w:rsidR="00C440F1" w:rsidRPr="00360276" w:rsidRDefault="00C440F1">
      <w:pPr>
        <w:pStyle w:val="Subtitle"/>
        <w:rPr>
          <w:rFonts w:ascii="Garamond" w:hAnsi="Garamond"/>
          <w:sz w:val="24"/>
          <w:szCs w:val="24"/>
        </w:rPr>
      </w:pPr>
    </w:p>
    <w:p w:rsidR="00CB2E9C" w:rsidRPr="00360276" w:rsidRDefault="00CB2E9C">
      <w:pPr>
        <w:pStyle w:val="Subtitle"/>
        <w:rPr>
          <w:rFonts w:ascii="Garamond" w:hAnsi="Garamond"/>
          <w:sz w:val="24"/>
          <w:szCs w:val="24"/>
        </w:rPr>
      </w:pPr>
      <w:r w:rsidRPr="00360276">
        <w:rPr>
          <w:rFonts w:ascii="Garamond" w:hAnsi="Garamond"/>
          <w:sz w:val="24"/>
          <w:szCs w:val="24"/>
        </w:rPr>
        <w:t>Director of Planned Giving</w:t>
      </w:r>
    </w:p>
    <w:p w:rsidR="00CB2E9C" w:rsidRPr="00360276" w:rsidRDefault="00CB2E9C">
      <w:pPr>
        <w:pStyle w:val="Heading1"/>
        <w:rPr>
          <w:rFonts w:ascii="Garamond" w:hAnsi="Garamond"/>
          <w:szCs w:val="24"/>
        </w:rPr>
      </w:pPr>
      <w:r w:rsidRPr="00360276">
        <w:rPr>
          <w:rFonts w:ascii="Garamond" w:hAnsi="Garamond"/>
          <w:szCs w:val="24"/>
        </w:rPr>
        <w:t xml:space="preserve">Office of Institutional Advancement </w:t>
      </w:r>
    </w:p>
    <w:p w:rsidR="00CB2E9C" w:rsidRPr="00360276" w:rsidRDefault="00CB2E9C">
      <w:pPr>
        <w:rPr>
          <w:rFonts w:ascii="Garamond" w:hAnsi="Garamond"/>
        </w:rPr>
      </w:pPr>
    </w:p>
    <w:p w:rsidR="00CB2E9C" w:rsidRPr="00360276" w:rsidRDefault="00CB2E9C">
      <w:pPr>
        <w:rPr>
          <w:rFonts w:ascii="Garamond" w:hAnsi="Garamond"/>
          <w:b/>
        </w:rPr>
      </w:pPr>
      <w:r w:rsidRPr="00360276">
        <w:rPr>
          <w:rFonts w:ascii="Garamond" w:hAnsi="Garamond"/>
          <w:b/>
        </w:rPr>
        <w:t>Position Summary:</w:t>
      </w:r>
    </w:p>
    <w:p w:rsidR="00CB2E9C" w:rsidRPr="00360276" w:rsidRDefault="00CB2E9C">
      <w:pPr>
        <w:rPr>
          <w:rFonts w:ascii="Garamond" w:hAnsi="Garamond"/>
        </w:rPr>
      </w:pPr>
      <w:r w:rsidRPr="00360276">
        <w:rPr>
          <w:rFonts w:ascii="Garamond" w:hAnsi="Garamond"/>
        </w:rPr>
        <w:t xml:space="preserve">The director will manage a comprehensive planned giving program leading the institution’s increased emphasis in this area. </w:t>
      </w:r>
    </w:p>
    <w:p w:rsidR="00CB2E9C" w:rsidRPr="00360276" w:rsidRDefault="00CB2E9C">
      <w:pPr>
        <w:rPr>
          <w:rFonts w:ascii="Garamond" w:hAnsi="Garamond"/>
          <w:b/>
        </w:rPr>
      </w:pPr>
    </w:p>
    <w:p w:rsidR="00CB2E9C" w:rsidRPr="00360276" w:rsidRDefault="00CB2E9C">
      <w:pPr>
        <w:rPr>
          <w:rFonts w:ascii="Garamond" w:hAnsi="Garamond"/>
          <w:b/>
        </w:rPr>
      </w:pPr>
      <w:r w:rsidRPr="00360276">
        <w:rPr>
          <w:rFonts w:ascii="Garamond" w:hAnsi="Garamond"/>
          <w:b/>
        </w:rPr>
        <w:t>Qualifications:</w:t>
      </w:r>
    </w:p>
    <w:p w:rsidR="00CB2E9C" w:rsidRPr="00360276" w:rsidRDefault="00CB2E9C">
      <w:pPr>
        <w:rPr>
          <w:rFonts w:ascii="Garamond" w:hAnsi="Garamond"/>
        </w:rPr>
      </w:pPr>
      <w:proofErr w:type="gramStart"/>
      <w:r w:rsidRPr="00360276">
        <w:rPr>
          <w:rFonts w:ascii="Garamond" w:hAnsi="Garamond"/>
        </w:rPr>
        <w:t xml:space="preserve">A personal commitment to Jesus Christ and support of the Christian character and mission of </w:t>
      </w:r>
      <w:r w:rsidR="009D21C2" w:rsidRPr="00360276">
        <w:rPr>
          <w:rFonts w:ascii="Garamond" w:hAnsi="Garamond"/>
        </w:rPr>
        <w:t>Sterling College</w:t>
      </w:r>
      <w:r w:rsidRPr="00360276">
        <w:rPr>
          <w:rFonts w:ascii="Garamond" w:hAnsi="Garamond"/>
        </w:rPr>
        <w:t>.</w:t>
      </w:r>
      <w:proofErr w:type="gramEnd"/>
      <w:r w:rsidRPr="00360276">
        <w:rPr>
          <w:rFonts w:ascii="Garamond" w:hAnsi="Garamond"/>
        </w:rPr>
        <w:t xml:space="preserve"> </w:t>
      </w:r>
      <w:proofErr w:type="gramStart"/>
      <w:r w:rsidRPr="00360276">
        <w:rPr>
          <w:rFonts w:ascii="Garamond" w:hAnsi="Garamond"/>
        </w:rPr>
        <w:t xml:space="preserve">A clear understanding of and ability to articulate the </w:t>
      </w:r>
      <w:proofErr w:type="spellStart"/>
      <w:r w:rsidRPr="00360276">
        <w:rPr>
          <w:rFonts w:ascii="Garamond" w:hAnsi="Garamond"/>
        </w:rPr>
        <w:t>distinctives</w:t>
      </w:r>
      <w:proofErr w:type="spellEnd"/>
      <w:r w:rsidRPr="00360276">
        <w:rPr>
          <w:rFonts w:ascii="Garamond" w:hAnsi="Garamond"/>
        </w:rPr>
        <w:t xml:space="preserve"> of a Chri</w:t>
      </w:r>
      <w:r w:rsidR="009D21C2" w:rsidRPr="00360276">
        <w:rPr>
          <w:rFonts w:ascii="Garamond" w:hAnsi="Garamond"/>
        </w:rPr>
        <w:t xml:space="preserve">stian liberal arts </w:t>
      </w:r>
      <w:r w:rsidRPr="00360276">
        <w:rPr>
          <w:rFonts w:ascii="Garamond" w:hAnsi="Garamond"/>
        </w:rPr>
        <w:t>education.</w:t>
      </w:r>
      <w:proofErr w:type="gramEnd"/>
      <w:r w:rsidRPr="00360276">
        <w:rPr>
          <w:rFonts w:ascii="Garamond" w:hAnsi="Garamond"/>
        </w:rPr>
        <w:t xml:space="preserve"> Determined, self-motivated, creative, organized, and able to present a persuasive case for support of the </w:t>
      </w:r>
      <w:r w:rsidR="009D21C2" w:rsidRPr="00360276">
        <w:rPr>
          <w:rFonts w:ascii="Garamond" w:hAnsi="Garamond"/>
        </w:rPr>
        <w:t>College</w:t>
      </w:r>
      <w:r w:rsidRPr="00360276">
        <w:rPr>
          <w:rFonts w:ascii="Garamond" w:hAnsi="Garamond"/>
        </w:rPr>
        <w:t xml:space="preserve">. At least five years of planned giving experience, preferably in a higher education setting. Experience in a related field will be considered. </w:t>
      </w:r>
      <w:r w:rsidR="00C440F1" w:rsidRPr="00360276">
        <w:rPr>
          <w:rFonts w:ascii="Garamond" w:hAnsi="Garamond"/>
        </w:rPr>
        <w:t>Experience working with a College/university foundation desired. B</w:t>
      </w:r>
      <w:r w:rsidRPr="00360276">
        <w:rPr>
          <w:rFonts w:ascii="Garamond" w:hAnsi="Garamond"/>
        </w:rPr>
        <w:t xml:space="preserve">achelor’s degree required; Masters preferred. </w:t>
      </w:r>
      <w:proofErr w:type="gramStart"/>
      <w:r w:rsidRPr="00360276">
        <w:rPr>
          <w:rFonts w:ascii="Garamond" w:hAnsi="Garamond"/>
        </w:rPr>
        <w:t>Excellent oral and written communication skills.</w:t>
      </w:r>
      <w:proofErr w:type="gramEnd"/>
      <w:r w:rsidRPr="00360276">
        <w:rPr>
          <w:rFonts w:ascii="Garamond" w:hAnsi="Garamond"/>
        </w:rPr>
        <w:t xml:space="preserve"> Success in closing gifts is essential. A strong command of deferred giving vehicles required. </w:t>
      </w:r>
      <w:proofErr w:type="gramStart"/>
      <w:r w:rsidRPr="00360276">
        <w:rPr>
          <w:rFonts w:ascii="Garamond" w:hAnsi="Garamond"/>
        </w:rPr>
        <w:t>An understanding of marketing and market segmentation and an enthusiasm for external relations.</w:t>
      </w:r>
      <w:proofErr w:type="gramEnd"/>
      <w:r w:rsidRPr="00360276">
        <w:rPr>
          <w:rFonts w:ascii="Garamond" w:hAnsi="Garamond"/>
        </w:rPr>
        <w:t xml:space="preserve"> Proven strategic planning skills. Must enjoy contributing to a team effort. A willingness to travel is required.</w:t>
      </w:r>
    </w:p>
    <w:p w:rsidR="00CB2E9C" w:rsidRPr="00360276" w:rsidRDefault="00CB2E9C">
      <w:pPr>
        <w:rPr>
          <w:rFonts w:ascii="Garamond" w:hAnsi="Garamond"/>
        </w:rPr>
      </w:pPr>
    </w:p>
    <w:p w:rsidR="00CB2E9C" w:rsidRPr="00360276" w:rsidRDefault="00CB2E9C">
      <w:pPr>
        <w:rPr>
          <w:rFonts w:ascii="Garamond" w:hAnsi="Garamond"/>
          <w:b/>
        </w:rPr>
      </w:pPr>
      <w:r w:rsidRPr="00360276">
        <w:rPr>
          <w:rFonts w:ascii="Garamond" w:hAnsi="Garamond"/>
          <w:b/>
        </w:rPr>
        <w:t>Responsibilities:</w:t>
      </w:r>
    </w:p>
    <w:p w:rsidR="00CB2E9C" w:rsidRPr="00360276" w:rsidRDefault="00CB2E9C">
      <w:pPr>
        <w:numPr>
          <w:ilvl w:val="0"/>
          <w:numId w:val="2"/>
        </w:numPr>
        <w:rPr>
          <w:rFonts w:ascii="Garamond" w:hAnsi="Garamond"/>
        </w:rPr>
      </w:pPr>
      <w:r w:rsidRPr="00360276">
        <w:rPr>
          <w:rFonts w:ascii="Garamond" w:hAnsi="Garamond"/>
        </w:rPr>
        <w:t xml:space="preserve">Collaborate with volunteers, senior administrators and the advancement team of the </w:t>
      </w:r>
      <w:r w:rsidR="009D21C2" w:rsidRPr="00360276">
        <w:rPr>
          <w:rFonts w:ascii="Garamond" w:hAnsi="Garamond"/>
        </w:rPr>
        <w:t xml:space="preserve">College </w:t>
      </w:r>
      <w:r w:rsidRPr="00360276">
        <w:rPr>
          <w:rFonts w:ascii="Garamond" w:hAnsi="Garamond"/>
        </w:rPr>
        <w:t>in identifying, qualifying, cultivating and soliciting gift planning prospects.</w:t>
      </w:r>
    </w:p>
    <w:p w:rsidR="009D23D9" w:rsidRPr="00360276" w:rsidRDefault="009D23D9">
      <w:pPr>
        <w:numPr>
          <w:ilvl w:val="0"/>
          <w:numId w:val="1"/>
        </w:numPr>
        <w:rPr>
          <w:rFonts w:ascii="Garamond" w:hAnsi="Garamond"/>
        </w:rPr>
      </w:pPr>
      <w:r w:rsidRPr="00360276">
        <w:rPr>
          <w:rFonts w:ascii="Garamond" w:hAnsi="Garamond"/>
        </w:rPr>
        <w:t xml:space="preserve">Provide </w:t>
      </w:r>
      <w:r w:rsidR="000966FB">
        <w:rPr>
          <w:rFonts w:ascii="Garamond" w:hAnsi="Garamond"/>
        </w:rPr>
        <w:t xml:space="preserve">advice to </w:t>
      </w:r>
      <w:r w:rsidRPr="00360276">
        <w:rPr>
          <w:rFonts w:ascii="Garamond" w:hAnsi="Garamond"/>
        </w:rPr>
        <w:t>the Sterling Foundation</w:t>
      </w:r>
    </w:p>
    <w:p w:rsidR="00CB2E9C" w:rsidRPr="00360276" w:rsidRDefault="00CB2E9C">
      <w:pPr>
        <w:numPr>
          <w:ilvl w:val="0"/>
          <w:numId w:val="1"/>
        </w:numPr>
        <w:rPr>
          <w:rFonts w:ascii="Garamond" w:hAnsi="Garamond"/>
        </w:rPr>
      </w:pPr>
      <w:r w:rsidRPr="00360276">
        <w:rPr>
          <w:rFonts w:ascii="Garamond" w:hAnsi="Garamond"/>
        </w:rPr>
        <w:t>Prepare written and oral presentations to individual prospects.</w:t>
      </w:r>
    </w:p>
    <w:p w:rsidR="00CB2E9C" w:rsidRPr="00360276" w:rsidRDefault="00CB2E9C">
      <w:pPr>
        <w:numPr>
          <w:ilvl w:val="0"/>
          <w:numId w:val="1"/>
        </w:numPr>
        <w:rPr>
          <w:rFonts w:ascii="Garamond" w:hAnsi="Garamond"/>
        </w:rPr>
      </w:pPr>
      <w:r w:rsidRPr="00360276">
        <w:rPr>
          <w:rFonts w:ascii="Garamond" w:hAnsi="Garamond"/>
        </w:rPr>
        <w:t>Conduct 15-18 face-to-face prospect visits monthly with the goal of soliciting 30-50 prospects a year.</w:t>
      </w:r>
    </w:p>
    <w:p w:rsidR="00CB2E9C" w:rsidRPr="00360276" w:rsidRDefault="00CB2E9C">
      <w:pPr>
        <w:numPr>
          <w:ilvl w:val="0"/>
          <w:numId w:val="1"/>
        </w:numPr>
        <w:rPr>
          <w:rFonts w:ascii="Garamond" w:hAnsi="Garamond"/>
        </w:rPr>
      </w:pPr>
      <w:r w:rsidRPr="00360276">
        <w:rPr>
          <w:rFonts w:ascii="Garamond" w:hAnsi="Garamond"/>
        </w:rPr>
        <w:t>Build and maintain a portfolio of 150-200 prospects.</w:t>
      </w:r>
    </w:p>
    <w:p w:rsidR="00CB2E9C" w:rsidRPr="00360276" w:rsidRDefault="00CB2E9C">
      <w:pPr>
        <w:numPr>
          <w:ilvl w:val="0"/>
          <w:numId w:val="1"/>
        </w:numPr>
        <w:rPr>
          <w:rFonts w:ascii="Garamond" w:hAnsi="Garamond"/>
        </w:rPr>
      </w:pPr>
      <w:r w:rsidRPr="00360276">
        <w:rPr>
          <w:rFonts w:ascii="Garamond" w:hAnsi="Garamond"/>
        </w:rPr>
        <w:t xml:space="preserve">Coordinate the arrangements for visits of prospects and donors to the campus and for meetings with </w:t>
      </w:r>
      <w:r w:rsidR="009D21C2" w:rsidRPr="00360276">
        <w:rPr>
          <w:rFonts w:ascii="Garamond" w:hAnsi="Garamond"/>
        </w:rPr>
        <w:t xml:space="preserve">College </w:t>
      </w:r>
      <w:r w:rsidRPr="00360276">
        <w:rPr>
          <w:rFonts w:ascii="Garamond" w:hAnsi="Garamond"/>
        </w:rPr>
        <w:t>administrators; suggest such meetings as necessary.</w:t>
      </w:r>
    </w:p>
    <w:p w:rsidR="00CB2E9C" w:rsidRPr="00360276" w:rsidRDefault="00CB2E9C">
      <w:pPr>
        <w:numPr>
          <w:ilvl w:val="0"/>
          <w:numId w:val="1"/>
        </w:numPr>
        <w:rPr>
          <w:rFonts w:ascii="Garamond" w:hAnsi="Garamond"/>
        </w:rPr>
      </w:pPr>
      <w:r w:rsidRPr="00360276">
        <w:rPr>
          <w:rFonts w:ascii="Garamond" w:hAnsi="Garamond"/>
        </w:rPr>
        <w:t>Develop and continue the growth and refinement of a marketing plan for planned giving and endowment growth.</w:t>
      </w:r>
    </w:p>
    <w:p w:rsidR="00CB2E9C" w:rsidRPr="00360276" w:rsidRDefault="009D23D9">
      <w:pPr>
        <w:numPr>
          <w:ilvl w:val="0"/>
          <w:numId w:val="1"/>
        </w:numPr>
        <w:rPr>
          <w:rFonts w:ascii="Garamond" w:hAnsi="Garamond"/>
        </w:rPr>
      </w:pPr>
      <w:r w:rsidRPr="00360276">
        <w:rPr>
          <w:rFonts w:ascii="Garamond" w:hAnsi="Garamond"/>
        </w:rPr>
        <w:t>Coordinate the</w:t>
      </w:r>
      <w:r w:rsidR="00CB2E9C" w:rsidRPr="00360276">
        <w:rPr>
          <w:rFonts w:ascii="Garamond" w:hAnsi="Garamond"/>
        </w:rPr>
        <w:t xml:space="preserve"> planned giving donor recognition program.</w:t>
      </w:r>
    </w:p>
    <w:p w:rsidR="00CB2E9C" w:rsidRPr="00360276" w:rsidRDefault="00CB2E9C">
      <w:pPr>
        <w:numPr>
          <w:ilvl w:val="0"/>
          <w:numId w:val="1"/>
        </w:numPr>
        <w:rPr>
          <w:rFonts w:ascii="Garamond" w:hAnsi="Garamond"/>
        </w:rPr>
      </w:pPr>
      <w:r w:rsidRPr="00360276">
        <w:rPr>
          <w:rFonts w:ascii="Garamond" w:hAnsi="Garamond"/>
        </w:rPr>
        <w:t>Maintain up-to-date knowledge of deferred gift vehicles.</w:t>
      </w:r>
    </w:p>
    <w:p w:rsidR="00CB2E9C" w:rsidRPr="00360276" w:rsidRDefault="00CB2E9C">
      <w:pPr>
        <w:pStyle w:val="BodyTextIndent"/>
        <w:numPr>
          <w:ilvl w:val="0"/>
          <w:numId w:val="1"/>
        </w:numPr>
        <w:rPr>
          <w:rFonts w:ascii="Garamond" w:hAnsi="Garamond"/>
          <w:szCs w:val="24"/>
        </w:rPr>
      </w:pPr>
      <w:r w:rsidRPr="00360276">
        <w:rPr>
          <w:rFonts w:ascii="Garamond" w:hAnsi="Garamond"/>
          <w:szCs w:val="24"/>
        </w:rPr>
        <w:t>Provide for continuing stewardship of prospective and existing donors.</w:t>
      </w:r>
    </w:p>
    <w:p w:rsidR="00360276" w:rsidRPr="00360276" w:rsidRDefault="00360276">
      <w:pPr>
        <w:pStyle w:val="BodyTextIndent"/>
        <w:numPr>
          <w:ilvl w:val="0"/>
          <w:numId w:val="1"/>
        </w:numPr>
        <w:rPr>
          <w:rFonts w:ascii="Garamond" w:hAnsi="Garamond"/>
          <w:szCs w:val="24"/>
        </w:rPr>
      </w:pPr>
      <w:r w:rsidRPr="00360276">
        <w:rPr>
          <w:rFonts w:ascii="Garamond" w:hAnsi="Garamond"/>
        </w:rPr>
        <w:t>Maintain a current list of Kelsey Society members</w:t>
      </w:r>
    </w:p>
    <w:p w:rsidR="00360276" w:rsidRPr="00360276" w:rsidRDefault="00360276">
      <w:pPr>
        <w:pStyle w:val="BodyTextIndent"/>
        <w:numPr>
          <w:ilvl w:val="0"/>
          <w:numId w:val="1"/>
        </w:numPr>
        <w:rPr>
          <w:rFonts w:ascii="Garamond" w:hAnsi="Garamond"/>
          <w:szCs w:val="24"/>
        </w:rPr>
      </w:pPr>
      <w:r w:rsidRPr="00360276">
        <w:rPr>
          <w:rFonts w:ascii="Garamond" w:hAnsi="Garamond"/>
        </w:rPr>
        <w:t>Write a planned giving article for the  back page of Sterling’s Magazine</w:t>
      </w:r>
    </w:p>
    <w:p w:rsidR="00CB2E9C" w:rsidRPr="00360276" w:rsidRDefault="00CB2E9C">
      <w:pPr>
        <w:rPr>
          <w:rFonts w:ascii="Garamond" w:hAnsi="Garamond"/>
        </w:rPr>
      </w:pPr>
    </w:p>
    <w:p w:rsidR="00CB2E9C" w:rsidRPr="00360276" w:rsidRDefault="00CB2E9C">
      <w:pPr>
        <w:ind w:left="360" w:hanging="360"/>
        <w:rPr>
          <w:rFonts w:ascii="Garamond" w:hAnsi="Garamond"/>
        </w:rPr>
      </w:pPr>
      <w:r w:rsidRPr="00360276">
        <w:rPr>
          <w:rFonts w:ascii="Garamond" w:hAnsi="Garamond"/>
          <w:b/>
        </w:rPr>
        <w:t>Reports to:</w:t>
      </w:r>
      <w:r w:rsidRPr="00360276">
        <w:rPr>
          <w:rFonts w:ascii="Garamond" w:hAnsi="Garamond"/>
        </w:rPr>
        <w:t xml:space="preserve"> Vice President for Institutional Advancement</w:t>
      </w:r>
    </w:p>
    <w:p w:rsidR="00CB2E9C" w:rsidRPr="00360276" w:rsidRDefault="00CB2E9C">
      <w:pPr>
        <w:ind w:left="360" w:hanging="360"/>
        <w:rPr>
          <w:rFonts w:ascii="Garamond" w:hAnsi="Garamond"/>
        </w:rPr>
      </w:pPr>
    </w:p>
    <w:p w:rsidR="00CB2E9C" w:rsidRPr="00360276" w:rsidRDefault="00CB2E9C">
      <w:pPr>
        <w:jc w:val="center"/>
        <w:rPr>
          <w:rFonts w:ascii="Garamond" w:hAnsi="Garamond"/>
        </w:rPr>
      </w:pPr>
    </w:p>
    <w:p w:rsidR="00CB2E9C" w:rsidRPr="00360276" w:rsidRDefault="00C440F1">
      <w:pPr>
        <w:jc w:val="right"/>
        <w:rPr>
          <w:rFonts w:ascii="Garamond" w:hAnsi="Garamond"/>
          <w:sz w:val="20"/>
          <w:szCs w:val="20"/>
        </w:rPr>
      </w:pPr>
      <w:r w:rsidRPr="00360276">
        <w:rPr>
          <w:rFonts w:ascii="Garamond" w:hAnsi="Garamond"/>
          <w:sz w:val="20"/>
          <w:szCs w:val="20"/>
        </w:rPr>
        <w:t>2/12</w:t>
      </w:r>
    </w:p>
    <w:p w:rsidR="00231D08" w:rsidRPr="00360276" w:rsidRDefault="00231D08">
      <w:pPr>
        <w:rPr>
          <w:rFonts w:ascii="Garamond" w:hAnsi="Garamond"/>
        </w:rPr>
      </w:pPr>
    </w:p>
    <w:sectPr w:rsidR="00231D08" w:rsidRPr="00360276" w:rsidSect="00AD2454">
      <w:pgSz w:w="12240" w:h="15840"/>
      <w:pgMar w:top="1440" w:right="1296" w:bottom="1008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0017F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F7E7F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9A"/>
    <w:rsid w:val="000966FB"/>
    <w:rsid w:val="000B53EF"/>
    <w:rsid w:val="001439E1"/>
    <w:rsid w:val="00231D08"/>
    <w:rsid w:val="00360276"/>
    <w:rsid w:val="005D7B58"/>
    <w:rsid w:val="005E06F4"/>
    <w:rsid w:val="007E7AB8"/>
    <w:rsid w:val="00937549"/>
    <w:rsid w:val="00982E9A"/>
    <w:rsid w:val="009D21C2"/>
    <w:rsid w:val="009D23D9"/>
    <w:rsid w:val="00AD2454"/>
    <w:rsid w:val="00C440F1"/>
    <w:rsid w:val="00CB2E9C"/>
    <w:rsid w:val="00CC70E2"/>
    <w:rsid w:val="00D4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454"/>
    <w:rPr>
      <w:sz w:val="24"/>
      <w:szCs w:val="24"/>
    </w:rPr>
  </w:style>
  <w:style w:type="paragraph" w:styleId="Heading1">
    <w:name w:val="heading 1"/>
    <w:basedOn w:val="Normal"/>
    <w:next w:val="Normal"/>
    <w:qFormat/>
    <w:rsid w:val="00AD2454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AD2454"/>
    <w:pPr>
      <w:ind w:left="360" w:hanging="360"/>
    </w:pPr>
    <w:rPr>
      <w:szCs w:val="20"/>
    </w:rPr>
  </w:style>
  <w:style w:type="paragraph" w:styleId="Title">
    <w:name w:val="Title"/>
    <w:basedOn w:val="Normal"/>
    <w:qFormat/>
    <w:rsid w:val="00AD2454"/>
    <w:pPr>
      <w:jc w:val="center"/>
    </w:pPr>
    <w:rPr>
      <w:sz w:val="28"/>
      <w:szCs w:val="20"/>
    </w:rPr>
  </w:style>
  <w:style w:type="paragraph" w:styleId="Subtitle">
    <w:name w:val="Subtitle"/>
    <w:basedOn w:val="Normal"/>
    <w:qFormat/>
    <w:rsid w:val="00AD2454"/>
    <w:pPr>
      <w:pBdr>
        <w:bottom w:val="single" w:sz="6" w:space="1" w:color="auto"/>
      </w:pBdr>
    </w:pPr>
    <w:rPr>
      <w:b/>
      <w:sz w:val="22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454"/>
    <w:rPr>
      <w:sz w:val="24"/>
      <w:szCs w:val="24"/>
    </w:rPr>
  </w:style>
  <w:style w:type="paragraph" w:styleId="Heading1">
    <w:name w:val="heading 1"/>
    <w:basedOn w:val="Normal"/>
    <w:next w:val="Normal"/>
    <w:qFormat/>
    <w:rsid w:val="00AD2454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AD2454"/>
    <w:pPr>
      <w:ind w:left="360" w:hanging="360"/>
    </w:pPr>
    <w:rPr>
      <w:szCs w:val="20"/>
    </w:rPr>
  </w:style>
  <w:style w:type="paragraph" w:styleId="Title">
    <w:name w:val="Title"/>
    <w:basedOn w:val="Normal"/>
    <w:qFormat/>
    <w:rsid w:val="00AD2454"/>
    <w:pPr>
      <w:jc w:val="center"/>
    </w:pPr>
    <w:rPr>
      <w:sz w:val="28"/>
      <w:szCs w:val="20"/>
    </w:rPr>
  </w:style>
  <w:style w:type="paragraph" w:styleId="Subtitle">
    <w:name w:val="Subtitle"/>
    <w:basedOn w:val="Normal"/>
    <w:qFormat/>
    <w:rsid w:val="00AD2454"/>
    <w:pPr>
      <w:pBdr>
        <w:bottom w:val="single" w:sz="6" w:space="1" w:color="auto"/>
      </w:pBdr>
    </w:pPr>
    <w:rPr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oleObject" Target="embeddings/oleObject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1923</Characters>
  <Application>Microsoft Macintosh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Trinity International University, today, received Bannockburn’s Good Neighbor Award from the Village Trustees – capping off a </vt:lpstr>
    </vt:vector>
  </TitlesOfParts>
  <Company>TIU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Trinity International University, today, received Bannockburn’s Good Neighbor Award from the Village Trustees – capping off a </dc:title>
  <dc:subject/>
  <dc:creator>TIU</dc:creator>
  <cp:keywords/>
  <dc:description/>
  <cp:lastModifiedBy>Sarah Contrucci</cp:lastModifiedBy>
  <cp:revision>2</cp:revision>
  <cp:lastPrinted>2003-09-23T12:52:00Z</cp:lastPrinted>
  <dcterms:created xsi:type="dcterms:W3CDTF">2012-03-01T15:07:00Z</dcterms:created>
  <dcterms:modified xsi:type="dcterms:W3CDTF">2012-03-01T15:07:00Z</dcterms:modified>
</cp:coreProperties>
</file>