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18" w:rsidRDefault="00E44A29">
      <w:pPr>
        <w:pStyle w:val="Heading1"/>
        <w:rPr>
          <w:rFonts w:ascii="Garamond" w:hAnsi="Garamond"/>
        </w:rPr>
      </w:pPr>
      <w:r>
        <w:t xml:space="preserve">               </w:t>
      </w:r>
      <w:r w:rsidR="005D783F">
        <w:rPr>
          <w:rFonts w:ascii="Garamond" w:hAnsi="Garamond"/>
          <w:b w:val="0"/>
          <w:noProof/>
        </w:rPr>
        <w:drawing>
          <wp:anchor distT="0" distB="0" distL="114300" distR="114300" simplePos="0" relativeHeight="251657728" behindDoc="0" locked="0" layoutInCell="0" allowOverlap="1">
            <wp:simplePos x="0" y="0"/>
            <wp:positionH relativeFrom="column">
              <wp:posOffset>320040</wp:posOffset>
            </wp:positionH>
            <wp:positionV relativeFrom="paragraph">
              <wp:posOffset>85725</wp:posOffset>
            </wp:positionV>
            <wp:extent cx="1371600" cy="857250"/>
            <wp:effectExtent l="57150" t="57150" r="57150" b="57150"/>
            <wp:wrapSquare wrapText="right"/>
            <wp:docPr id="2" name="Picture 24" descr="gif jpeg files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f jpeg filesCollege"/>
                    <pic:cNvPicPr>
                      <a:picLocks noChangeAspect="1" noChangeArrowheads="1"/>
                    </pic:cNvPicPr>
                  </pic:nvPicPr>
                  <pic:blipFill>
                    <a:blip r:embed="rId7" cstate="print"/>
                    <a:srcRect/>
                    <a:stretch>
                      <a:fillRect/>
                    </a:stretch>
                  </pic:blipFill>
                  <pic:spPr bwMode="auto">
                    <a:xfrm>
                      <a:off x="0" y="0"/>
                      <a:ext cx="1371600" cy="857250"/>
                    </a:xfrm>
                    <a:prstGeom prst="rect">
                      <a:avLst/>
                    </a:prstGeom>
                    <a:noFill/>
                    <a:ln w="57150" cmpd="thickThin">
                      <a:solidFill>
                        <a:srgbClr val="000000"/>
                      </a:solidFill>
                      <a:miter lim="800000"/>
                      <a:headEnd/>
                      <a:tailEnd/>
                    </a:ln>
                  </pic:spPr>
                </pic:pic>
              </a:graphicData>
            </a:graphic>
          </wp:anchor>
        </w:drawing>
      </w:r>
    </w:p>
    <w:p w:rsidR="001A4518" w:rsidRDefault="001A4518">
      <w:pPr>
        <w:pStyle w:val="Heading1"/>
        <w:rPr>
          <w:rFonts w:ascii="Garamond" w:hAnsi="Garamond"/>
        </w:rPr>
      </w:pPr>
    </w:p>
    <w:p w:rsidR="001A4518" w:rsidRDefault="00622C06">
      <w:pPr>
        <w:pStyle w:val="Heading1"/>
        <w:rPr>
          <w:rFonts w:ascii="Garamond" w:hAnsi="Garamond"/>
          <w:sz w:val="36"/>
        </w:rPr>
      </w:pPr>
      <w:r>
        <w:rPr>
          <w:rFonts w:ascii="Garamond" w:hAnsi="Garamond"/>
          <w:sz w:val="36"/>
        </w:rPr>
        <w:t xml:space="preserve">Staff </w:t>
      </w:r>
      <w:r w:rsidR="001A4518">
        <w:rPr>
          <w:rFonts w:ascii="Garamond" w:hAnsi="Garamond"/>
          <w:sz w:val="36"/>
        </w:rPr>
        <w:t>Applicant Questionnaire</w:t>
      </w:r>
    </w:p>
    <w:p w:rsidR="001A4518" w:rsidRDefault="001A4518">
      <w:pPr>
        <w:rPr>
          <w:rFonts w:ascii="Garamond" w:hAnsi="Garamond"/>
        </w:rPr>
      </w:pPr>
    </w:p>
    <w:p w:rsidR="001A4518" w:rsidRDefault="001A4518" w:rsidP="001A4518">
      <w:pPr>
        <w:rPr>
          <w:rFonts w:ascii="Garamond" w:hAnsi="Garamond"/>
          <w:sz w:val="28"/>
        </w:rPr>
      </w:pPr>
    </w:p>
    <w:p w:rsidR="001A4518" w:rsidRDefault="001A4518">
      <w:pPr>
        <w:rPr>
          <w:rFonts w:ascii="Garamond" w:hAnsi="Garamond"/>
        </w:rPr>
      </w:pPr>
    </w:p>
    <w:p w:rsidR="001A4518" w:rsidRPr="00B815C7" w:rsidRDefault="00E53C89">
      <w:pPr>
        <w:rPr>
          <w:sz w:val="22"/>
          <w:szCs w:val="22"/>
        </w:rPr>
      </w:pPr>
      <w:r>
        <w:rPr>
          <w:sz w:val="22"/>
          <w:szCs w:val="22"/>
        </w:rPr>
        <w:t>Referencing the Mission and Statement of Faith, p</w:t>
      </w:r>
      <w:r w:rsidR="001A4518" w:rsidRPr="00B815C7">
        <w:rPr>
          <w:sz w:val="22"/>
          <w:szCs w:val="22"/>
        </w:rPr>
        <w:t xml:space="preserve">lease respond to the </w:t>
      </w:r>
      <w:r w:rsidR="00B815C7">
        <w:rPr>
          <w:sz w:val="22"/>
          <w:szCs w:val="22"/>
        </w:rPr>
        <w:t>three question</w:t>
      </w:r>
      <w:r>
        <w:rPr>
          <w:sz w:val="22"/>
          <w:szCs w:val="22"/>
        </w:rPr>
        <w:t>s</w:t>
      </w:r>
      <w:r w:rsidR="00B815C7">
        <w:rPr>
          <w:sz w:val="22"/>
          <w:szCs w:val="22"/>
        </w:rPr>
        <w:t xml:space="preserve"> listed below </w:t>
      </w:r>
      <w:r w:rsidR="001A4518" w:rsidRPr="00B815C7">
        <w:rPr>
          <w:sz w:val="22"/>
          <w:szCs w:val="22"/>
        </w:rPr>
        <w:t xml:space="preserve">with no more than one page </w:t>
      </w:r>
      <w:r w:rsidR="006347EE" w:rsidRPr="00B815C7">
        <w:rPr>
          <w:sz w:val="22"/>
          <w:szCs w:val="22"/>
        </w:rPr>
        <w:t>total.</w:t>
      </w:r>
    </w:p>
    <w:p w:rsidR="001A4518" w:rsidRPr="00B815C7" w:rsidRDefault="001A4518">
      <w:pPr>
        <w:rPr>
          <w:sz w:val="22"/>
          <w:szCs w:val="22"/>
        </w:rPr>
      </w:pPr>
    </w:p>
    <w:p w:rsidR="00931AEB" w:rsidRPr="00B815C7" w:rsidRDefault="00931AEB" w:rsidP="00751199">
      <w:pPr>
        <w:suppressAutoHyphens/>
        <w:rPr>
          <w:sz w:val="22"/>
          <w:szCs w:val="22"/>
        </w:rPr>
      </w:pPr>
      <w:r w:rsidRPr="00B815C7">
        <w:rPr>
          <w:b/>
          <w:spacing w:val="-2"/>
          <w:sz w:val="22"/>
          <w:szCs w:val="22"/>
        </w:rPr>
        <w:t>Our Mission:</w:t>
      </w:r>
      <w:r w:rsidRPr="00B815C7">
        <w:rPr>
          <w:spacing w:val="-2"/>
          <w:sz w:val="22"/>
          <w:szCs w:val="22"/>
        </w:rPr>
        <w:t xml:space="preserve">  The purpose of Sterling College is to develop creative and thoughtful leaders who understand a maturing Christian faith.</w:t>
      </w:r>
    </w:p>
    <w:p w:rsidR="00931AEB" w:rsidRPr="00B815C7" w:rsidRDefault="00931AEB" w:rsidP="00931AEB">
      <w:pPr>
        <w:suppressAutoHyphens/>
        <w:rPr>
          <w:b/>
          <w:sz w:val="22"/>
          <w:szCs w:val="22"/>
        </w:rPr>
      </w:pPr>
    </w:p>
    <w:p w:rsidR="00931AEB" w:rsidRPr="00B815C7" w:rsidRDefault="00931AEB" w:rsidP="00931AEB">
      <w:pPr>
        <w:widowControl w:val="0"/>
        <w:autoSpaceDE w:val="0"/>
        <w:autoSpaceDN w:val="0"/>
        <w:adjustRightInd w:val="0"/>
        <w:rPr>
          <w:sz w:val="22"/>
          <w:szCs w:val="22"/>
        </w:rPr>
      </w:pPr>
      <w:r w:rsidRPr="00B815C7">
        <w:rPr>
          <w:b/>
          <w:sz w:val="22"/>
          <w:szCs w:val="22"/>
        </w:rPr>
        <w:t xml:space="preserve">Our Statement of Faith </w:t>
      </w:r>
      <w:r w:rsidRPr="00B815C7">
        <w:rPr>
          <w:sz w:val="22"/>
          <w:szCs w:val="22"/>
        </w:rPr>
        <w:t>The board, faculty, administration and staff possess an active and visible Christian faith which encourages the entire campus community in our pursuit of a wholesome and practical Christian life. We personally trust in and collectively bear witness to the one, eternal God, revealed as Father, Son and Holy Spirit.</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in God the Father who created the heavens and the earth.</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 xml:space="preserve">We believe in God the Son, Jesus Christ, who was conceived by the Holy Spirit and born of the Virgin Mary. Jesus suffered, died, and was buried. He rose from the dead. Jesus ascended into heaven and remains with the Father and the Holy Spirit to judge the living and the dead. Jesus Christ alone is the way, the truth and the life. There is salvation in and through no other. </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in God the Holy Spirit who is the comforter, sustainer and sanctifier of all who profess faith in Jesus Christ as Savior and Lord.</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that humanity has hope for redemption from sin by Jesus Christ’s life, death, and resurrection. It is by God’s grace alone that we joyfully receive our salvation through a personal faith in Jesus Christ.</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that the Bible is God’s revealed Word. It is authoritative and infallible in all matters of faith and practice.</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that the Church is the body of Christ and God’s witness in the world.</w:t>
      </w:r>
    </w:p>
    <w:p w:rsidR="00931AEB" w:rsidRPr="00B815C7" w:rsidRDefault="00931AEB" w:rsidP="00931AEB">
      <w:pPr>
        <w:widowControl w:val="0"/>
        <w:numPr>
          <w:ilvl w:val="0"/>
          <w:numId w:val="17"/>
        </w:numPr>
        <w:tabs>
          <w:tab w:val="left" w:pos="780"/>
        </w:tabs>
        <w:autoSpaceDE w:val="0"/>
        <w:autoSpaceDN w:val="0"/>
        <w:adjustRightInd w:val="0"/>
        <w:ind w:left="780"/>
        <w:rPr>
          <w:sz w:val="22"/>
          <w:szCs w:val="22"/>
        </w:rPr>
      </w:pPr>
      <w:r w:rsidRPr="00B815C7">
        <w:rPr>
          <w:sz w:val="22"/>
          <w:szCs w:val="22"/>
        </w:rPr>
        <w:t>We believe that Jesus Christ will return and claim his own, ushering in the new heaven and new earth in which righteousness will dwell and God will reign forever.</w:t>
      </w:r>
    </w:p>
    <w:p w:rsidR="00C128D3" w:rsidRPr="00B815C7" w:rsidRDefault="00C128D3" w:rsidP="00C128D3">
      <w:pPr>
        <w:widowControl w:val="0"/>
        <w:tabs>
          <w:tab w:val="left" w:pos="780"/>
        </w:tabs>
        <w:autoSpaceDE w:val="0"/>
        <w:autoSpaceDN w:val="0"/>
        <w:adjustRightInd w:val="0"/>
        <w:ind w:left="420"/>
        <w:rPr>
          <w:sz w:val="22"/>
          <w:szCs w:val="22"/>
        </w:rPr>
      </w:pPr>
    </w:p>
    <w:p w:rsidR="00E54114" w:rsidRPr="00E54114" w:rsidRDefault="00E54114" w:rsidP="00E54114">
      <w:pPr>
        <w:pStyle w:val="ListParagraph"/>
        <w:numPr>
          <w:ilvl w:val="0"/>
          <w:numId w:val="18"/>
        </w:numPr>
        <w:rPr>
          <w:sz w:val="22"/>
          <w:szCs w:val="22"/>
        </w:rPr>
      </w:pPr>
      <w:r w:rsidRPr="00E54114">
        <w:rPr>
          <w:sz w:val="22"/>
          <w:szCs w:val="22"/>
        </w:rPr>
        <w:t>Can you affirm, without reservation, Sterling College’s Statement of Faith? Please describe your own relationship with Christ and how this finds expression in the local church.</w:t>
      </w:r>
    </w:p>
    <w:p w:rsidR="00C128D3" w:rsidRDefault="00C128D3" w:rsidP="00E54114">
      <w:pPr>
        <w:pStyle w:val="ListParagraph"/>
        <w:ind w:left="0"/>
        <w:rPr>
          <w:sz w:val="22"/>
          <w:szCs w:val="22"/>
        </w:rPr>
      </w:pPr>
    </w:p>
    <w:p w:rsidR="009C7E4A" w:rsidRDefault="009C7E4A" w:rsidP="00E54114">
      <w:pPr>
        <w:pStyle w:val="ListParagraph"/>
        <w:ind w:left="0"/>
        <w:rPr>
          <w:sz w:val="22"/>
          <w:szCs w:val="22"/>
        </w:rPr>
      </w:pPr>
    </w:p>
    <w:p w:rsidR="009C7E4A" w:rsidRDefault="009C7E4A" w:rsidP="00E54114">
      <w:pPr>
        <w:pStyle w:val="ListParagraph"/>
        <w:ind w:left="0"/>
        <w:rPr>
          <w:sz w:val="22"/>
          <w:szCs w:val="22"/>
        </w:rPr>
      </w:pPr>
    </w:p>
    <w:p w:rsidR="00B815C7" w:rsidRPr="00B815C7" w:rsidRDefault="00B815C7" w:rsidP="00C128D3">
      <w:pPr>
        <w:pStyle w:val="ListParagraph"/>
        <w:ind w:left="450"/>
        <w:rPr>
          <w:sz w:val="22"/>
          <w:szCs w:val="22"/>
        </w:rPr>
      </w:pPr>
    </w:p>
    <w:p w:rsidR="00C128D3" w:rsidRPr="00B815C7" w:rsidRDefault="000112E1" w:rsidP="00C128D3">
      <w:pPr>
        <w:pStyle w:val="ListParagraph"/>
        <w:numPr>
          <w:ilvl w:val="0"/>
          <w:numId w:val="18"/>
        </w:numPr>
        <w:rPr>
          <w:sz w:val="22"/>
          <w:szCs w:val="22"/>
        </w:rPr>
      </w:pPr>
      <w:r w:rsidRPr="00B815C7">
        <w:rPr>
          <w:sz w:val="22"/>
          <w:szCs w:val="22"/>
        </w:rPr>
        <w:t>The position for which you are applying</w:t>
      </w:r>
      <w:r w:rsidR="00B815C7" w:rsidRPr="00B815C7">
        <w:rPr>
          <w:sz w:val="22"/>
          <w:szCs w:val="22"/>
        </w:rPr>
        <w:t xml:space="preserve"> </w:t>
      </w:r>
      <w:r w:rsidR="008771CE">
        <w:rPr>
          <w:sz w:val="22"/>
          <w:szCs w:val="22"/>
        </w:rPr>
        <w:t>involves contact with students, alumni, parents, visitors, and/or friends of the College.</w:t>
      </w:r>
      <w:r w:rsidR="00B815C7" w:rsidRPr="00B815C7">
        <w:rPr>
          <w:sz w:val="22"/>
          <w:szCs w:val="22"/>
        </w:rPr>
        <w:t xml:space="preserve">  </w:t>
      </w:r>
      <w:r w:rsidRPr="00B815C7">
        <w:rPr>
          <w:sz w:val="22"/>
          <w:szCs w:val="22"/>
        </w:rPr>
        <w:t xml:space="preserve">In light of Sterling College’s mission, please detail how your beliefs will impact your interactions with </w:t>
      </w:r>
      <w:r w:rsidR="00B815C7" w:rsidRPr="00B815C7">
        <w:rPr>
          <w:sz w:val="22"/>
          <w:szCs w:val="22"/>
        </w:rPr>
        <w:t>them</w:t>
      </w:r>
      <w:r w:rsidRPr="00B815C7">
        <w:rPr>
          <w:sz w:val="22"/>
          <w:szCs w:val="22"/>
        </w:rPr>
        <w:t>.</w:t>
      </w:r>
    </w:p>
    <w:p w:rsidR="00751199" w:rsidRDefault="00751199" w:rsidP="00751199">
      <w:pPr>
        <w:widowControl w:val="0"/>
        <w:tabs>
          <w:tab w:val="left" w:pos="780"/>
        </w:tabs>
        <w:autoSpaceDE w:val="0"/>
        <w:autoSpaceDN w:val="0"/>
        <w:adjustRightInd w:val="0"/>
        <w:rPr>
          <w:sz w:val="22"/>
          <w:szCs w:val="22"/>
        </w:rPr>
      </w:pPr>
    </w:p>
    <w:p w:rsidR="009C7E4A" w:rsidRDefault="009C7E4A" w:rsidP="00751199">
      <w:pPr>
        <w:widowControl w:val="0"/>
        <w:tabs>
          <w:tab w:val="left" w:pos="780"/>
        </w:tabs>
        <w:autoSpaceDE w:val="0"/>
        <w:autoSpaceDN w:val="0"/>
        <w:adjustRightInd w:val="0"/>
        <w:rPr>
          <w:sz w:val="22"/>
          <w:szCs w:val="22"/>
        </w:rPr>
      </w:pPr>
    </w:p>
    <w:p w:rsidR="009C7E4A" w:rsidRDefault="009C7E4A" w:rsidP="00751199">
      <w:pPr>
        <w:widowControl w:val="0"/>
        <w:tabs>
          <w:tab w:val="left" w:pos="780"/>
        </w:tabs>
        <w:autoSpaceDE w:val="0"/>
        <w:autoSpaceDN w:val="0"/>
        <w:adjustRightInd w:val="0"/>
        <w:rPr>
          <w:sz w:val="22"/>
          <w:szCs w:val="22"/>
        </w:rPr>
      </w:pPr>
    </w:p>
    <w:p w:rsidR="009C7E4A" w:rsidRDefault="009C7E4A" w:rsidP="00751199">
      <w:pPr>
        <w:widowControl w:val="0"/>
        <w:tabs>
          <w:tab w:val="left" w:pos="780"/>
        </w:tabs>
        <w:autoSpaceDE w:val="0"/>
        <w:autoSpaceDN w:val="0"/>
        <w:adjustRightInd w:val="0"/>
        <w:rPr>
          <w:sz w:val="22"/>
          <w:szCs w:val="22"/>
        </w:rPr>
      </w:pPr>
    </w:p>
    <w:p w:rsidR="00B815C7" w:rsidRPr="00B815C7" w:rsidRDefault="00B815C7" w:rsidP="00751199">
      <w:pPr>
        <w:widowControl w:val="0"/>
        <w:tabs>
          <w:tab w:val="left" w:pos="780"/>
        </w:tabs>
        <w:autoSpaceDE w:val="0"/>
        <w:autoSpaceDN w:val="0"/>
        <w:adjustRightInd w:val="0"/>
        <w:rPr>
          <w:sz w:val="22"/>
          <w:szCs w:val="22"/>
        </w:rPr>
      </w:pPr>
    </w:p>
    <w:p w:rsidR="001A4518" w:rsidRPr="00B815C7" w:rsidRDefault="003C398C" w:rsidP="009C7E4A">
      <w:pPr>
        <w:numPr>
          <w:ilvl w:val="0"/>
          <w:numId w:val="18"/>
        </w:numPr>
        <w:rPr>
          <w:sz w:val="22"/>
          <w:szCs w:val="22"/>
        </w:rPr>
      </w:pPr>
      <w:r w:rsidRPr="003C398C">
        <w:rPr>
          <w:sz w:val="22"/>
          <w:szCs w:val="22"/>
        </w:rPr>
        <w:t xml:space="preserve">Servant </w:t>
      </w:r>
      <w:r w:rsidR="008771CE">
        <w:rPr>
          <w:sz w:val="22"/>
          <w:szCs w:val="22"/>
        </w:rPr>
        <w:t>l</w:t>
      </w:r>
      <w:r w:rsidRPr="003C398C">
        <w:rPr>
          <w:sz w:val="22"/>
          <w:szCs w:val="22"/>
        </w:rPr>
        <w:t xml:space="preserve">eadership is characterized by a Christ-like desire to serve others first, even in a position of leadership and authority, as Christ himself modeled in John 13 by washing </w:t>
      </w:r>
      <w:r w:rsidR="008771CE">
        <w:rPr>
          <w:sz w:val="22"/>
          <w:szCs w:val="22"/>
        </w:rPr>
        <w:t>h</w:t>
      </w:r>
      <w:r w:rsidRPr="003C398C">
        <w:rPr>
          <w:sz w:val="22"/>
          <w:szCs w:val="22"/>
        </w:rPr>
        <w:t>is disciples feet. Since servant leadership is central to our vision, please articulate how you would demonstrate the same Christ-like values in your employment at Sterling College.</w:t>
      </w:r>
    </w:p>
    <w:sectPr w:rsidR="001A4518" w:rsidRPr="00B815C7" w:rsidSect="001E36E0">
      <w:pgSz w:w="12240" w:h="15840" w:code="1"/>
      <w:pgMar w:top="1440" w:right="1080" w:bottom="1080" w:left="1080" w:header="1080" w:footer="108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D8" w:rsidRDefault="00026DD8" w:rsidP="001E36E0">
      <w:r>
        <w:separator/>
      </w:r>
    </w:p>
  </w:endnote>
  <w:endnote w:type="continuationSeparator" w:id="0">
    <w:p w:rsidR="00026DD8" w:rsidRDefault="00026DD8" w:rsidP="001E36E0">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D8" w:rsidRDefault="00026DD8" w:rsidP="001E36E0">
      <w:r>
        <w:separator/>
      </w:r>
    </w:p>
  </w:footnote>
  <w:footnote w:type="continuationSeparator" w:id="0">
    <w:p w:rsidR="00026DD8" w:rsidRDefault="00026DD8" w:rsidP="001E3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9B8"/>
    <w:multiLevelType w:val="hybridMultilevel"/>
    <w:tmpl w:val="6450A8B2"/>
    <w:lvl w:ilvl="0" w:tplc="86A8636C">
      <w:start w:val="4"/>
      <w:numFmt w:val="decimal"/>
      <w:lvlText w:val="%1."/>
      <w:lvlJc w:val="left"/>
      <w:pPr>
        <w:tabs>
          <w:tab w:val="num" w:pos="720"/>
        </w:tabs>
        <w:ind w:left="720" w:hanging="360"/>
      </w:pPr>
      <w:rPr>
        <w:rFonts w:ascii="Garamond" w:hAnsi="Garamond"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13923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2B1FC2"/>
    <w:multiLevelType w:val="singleLevel"/>
    <w:tmpl w:val="B03C933E"/>
    <w:lvl w:ilvl="0">
      <w:start w:val="1"/>
      <w:numFmt w:val="bullet"/>
      <w:lvlText w:val=""/>
      <w:lvlJc w:val="left"/>
      <w:pPr>
        <w:tabs>
          <w:tab w:val="num" w:pos="360"/>
        </w:tabs>
        <w:ind w:left="360" w:hanging="360"/>
      </w:pPr>
      <w:rPr>
        <w:rFonts w:ascii="Symbol" w:hAnsi="Symbol" w:hint="default"/>
        <w:sz w:val="18"/>
      </w:rPr>
    </w:lvl>
  </w:abstractNum>
  <w:abstractNum w:abstractNumId="3">
    <w:nsid w:val="30F900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7771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A1D3694"/>
    <w:multiLevelType w:val="singleLevel"/>
    <w:tmpl w:val="3AE6EC78"/>
    <w:lvl w:ilvl="0">
      <w:start w:val="1"/>
      <w:numFmt w:val="bullet"/>
      <w:lvlText w:val=""/>
      <w:lvlJc w:val="left"/>
      <w:pPr>
        <w:tabs>
          <w:tab w:val="num" w:pos="360"/>
        </w:tabs>
        <w:ind w:left="360" w:hanging="360"/>
      </w:pPr>
      <w:rPr>
        <w:rFonts w:ascii="Symbol" w:hAnsi="Symbol" w:hint="default"/>
        <w:sz w:val="18"/>
      </w:rPr>
    </w:lvl>
  </w:abstractNum>
  <w:abstractNum w:abstractNumId="6">
    <w:nsid w:val="477819B1"/>
    <w:multiLevelType w:val="hybridMultilevel"/>
    <w:tmpl w:val="9C42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80397"/>
    <w:multiLevelType w:val="singleLevel"/>
    <w:tmpl w:val="86F62E40"/>
    <w:lvl w:ilvl="0">
      <w:start w:val="1"/>
      <w:numFmt w:val="bullet"/>
      <w:lvlText w:val=""/>
      <w:lvlJc w:val="left"/>
      <w:pPr>
        <w:tabs>
          <w:tab w:val="num" w:pos="360"/>
        </w:tabs>
        <w:ind w:left="360" w:hanging="360"/>
      </w:pPr>
      <w:rPr>
        <w:rFonts w:ascii="Symbol" w:hAnsi="Symbol" w:hint="default"/>
        <w:sz w:val="20"/>
      </w:rPr>
    </w:lvl>
  </w:abstractNum>
  <w:abstractNum w:abstractNumId="8">
    <w:nsid w:val="5BFF08CD"/>
    <w:multiLevelType w:val="singleLevel"/>
    <w:tmpl w:val="66BA5860"/>
    <w:lvl w:ilvl="0">
      <w:start w:val="1"/>
      <w:numFmt w:val="bullet"/>
      <w:lvlText w:val=""/>
      <w:lvlJc w:val="left"/>
      <w:pPr>
        <w:tabs>
          <w:tab w:val="num" w:pos="360"/>
        </w:tabs>
        <w:ind w:left="360" w:hanging="360"/>
      </w:pPr>
      <w:rPr>
        <w:rFonts w:ascii="Symbol" w:hAnsi="Symbol" w:hint="default"/>
        <w:sz w:val="22"/>
      </w:rPr>
    </w:lvl>
  </w:abstractNum>
  <w:abstractNum w:abstractNumId="9">
    <w:nsid w:val="5D043DDA"/>
    <w:multiLevelType w:val="singleLevel"/>
    <w:tmpl w:val="86F62E40"/>
    <w:lvl w:ilvl="0">
      <w:start w:val="1"/>
      <w:numFmt w:val="bullet"/>
      <w:lvlText w:val=""/>
      <w:lvlJc w:val="left"/>
      <w:pPr>
        <w:tabs>
          <w:tab w:val="num" w:pos="360"/>
        </w:tabs>
        <w:ind w:left="360" w:hanging="360"/>
      </w:pPr>
      <w:rPr>
        <w:rFonts w:ascii="Symbol" w:hAnsi="Symbol" w:hint="default"/>
        <w:sz w:val="20"/>
      </w:rPr>
    </w:lvl>
  </w:abstractNum>
  <w:abstractNum w:abstractNumId="10">
    <w:nsid w:val="5FE237AC"/>
    <w:multiLevelType w:val="singleLevel"/>
    <w:tmpl w:val="B03C933E"/>
    <w:lvl w:ilvl="0">
      <w:start w:val="1"/>
      <w:numFmt w:val="bullet"/>
      <w:lvlText w:val=""/>
      <w:lvlJc w:val="left"/>
      <w:pPr>
        <w:tabs>
          <w:tab w:val="num" w:pos="360"/>
        </w:tabs>
        <w:ind w:left="360" w:hanging="360"/>
      </w:pPr>
      <w:rPr>
        <w:rFonts w:ascii="Symbol" w:hAnsi="Symbol" w:hint="default"/>
        <w:sz w:val="18"/>
      </w:rPr>
    </w:lvl>
  </w:abstractNum>
  <w:abstractNum w:abstractNumId="11">
    <w:nsid w:val="642E1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9A01D1"/>
    <w:multiLevelType w:val="hybridMultilevel"/>
    <w:tmpl w:val="C518D6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1175B83"/>
    <w:multiLevelType w:val="singleLevel"/>
    <w:tmpl w:val="B03C933E"/>
    <w:lvl w:ilvl="0">
      <w:start w:val="1"/>
      <w:numFmt w:val="bullet"/>
      <w:lvlText w:val=""/>
      <w:lvlJc w:val="left"/>
      <w:pPr>
        <w:tabs>
          <w:tab w:val="num" w:pos="360"/>
        </w:tabs>
        <w:ind w:left="360" w:hanging="360"/>
      </w:pPr>
      <w:rPr>
        <w:rFonts w:ascii="Symbol" w:hAnsi="Symbol" w:hint="default"/>
        <w:sz w:val="18"/>
      </w:rPr>
    </w:lvl>
  </w:abstractNum>
  <w:abstractNum w:abstractNumId="14">
    <w:nsid w:val="71BE66D5"/>
    <w:multiLevelType w:val="hybridMultilevel"/>
    <w:tmpl w:val="3DAA1DD2"/>
    <w:lvl w:ilvl="0" w:tplc="0A743EA8">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502D74"/>
    <w:multiLevelType w:val="singleLevel"/>
    <w:tmpl w:val="74AC7132"/>
    <w:lvl w:ilvl="0">
      <w:start w:val="1"/>
      <w:numFmt w:val="bullet"/>
      <w:lvlText w:val=""/>
      <w:lvlJc w:val="left"/>
      <w:pPr>
        <w:tabs>
          <w:tab w:val="num" w:pos="360"/>
        </w:tabs>
        <w:ind w:left="360" w:hanging="360"/>
      </w:pPr>
      <w:rPr>
        <w:rFonts w:ascii="Symbol" w:hAnsi="Symbol" w:hint="default"/>
      </w:rPr>
    </w:lvl>
  </w:abstractNum>
  <w:abstractNum w:abstractNumId="16">
    <w:nsid w:val="7EE85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46632C"/>
    <w:multiLevelType w:val="singleLevel"/>
    <w:tmpl w:val="FCE2FCCE"/>
    <w:lvl w:ilvl="0">
      <w:start w:val="1"/>
      <w:numFmt w:val="bullet"/>
      <w:lvlText w:val=""/>
      <w:lvlJc w:val="left"/>
      <w:pPr>
        <w:tabs>
          <w:tab w:val="num" w:pos="360"/>
        </w:tabs>
        <w:ind w:left="360" w:hanging="360"/>
      </w:pPr>
      <w:rPr>
        <w:rFonts w:ascii="Symbol" w:hAnsi="Symbol" w:hint="default"/>
        <w:sz w:val="18"/>
      </w:rPr>
    </w:lvl>
  </w:abstractNum>
  <w:num w:numId="1">
    <w:abstractNumId w:val="17"/>
  </w:num>
  <w:num w:numId="2">
    <w:abstractNumId w:val="2"/>
  </w:num>
  <w:num w:numId="3">
    <w:abstractNumId w:val="1"/>
  </w:num>
  <w:num w:numId="4">
    <w:abstractNumId w:val="16"/>
  </w:num>
  <w:num w:numId="5">
    <w:abstractNumId w:val="11"/>
  </w:num>
  <w:num w:numId="6">
    <w:abstractNumId w:val="3"/>
  </w:num>
  <w:num w:numId="7">
    <w:abstractNumId w:val="4"/>
  </w:num>
  <w:num w:numId="8">
    <w:abstractNumId w:val="8"/>
  </w:num>
  <w:num w:numId="9">
    <w:abstractNumId w:val="10"/>
  </w:num>
  <w:num w:numId="10">
    <w:abstractNumId w:val="13"/>
  </w:num>
  <w:num w:numId="11">
    <w:abstractNumId w:val="7"/>
  </w:num>
  <w:num w:numId="12">
    <w:abstractNumId w:val="9"/>
  </w:num>
  <w:num w:numId="13">
    <w:abstractNumId w:val="5"/>
  </w:num>
  <w:num w:numId="14">
    <w:abstractNumId w:val="15"/>
  </w:num>
  <w:num w:numId="15">
    <w:abstractNumId w:val="0"/>
  </w:num>
  <w:num w:numId="16">
    <w:abstractNumId w:val="12"/>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F6873"/>
    <w:rsid w:val="000112E1"/>
    <w:rsid w:val="00012158"/>
    <w:rsid w:val="00026DD8"/>
    <w:rsid w:val="00077298"/>
    <w:rsid w:val="000A17A7"/>
    <w:rsid w:val="0018442E"/>
    <w:rsid w:val="00192187"/>
    <w:rsid w:val="00192682"/>
    <w:rsid w:val="001A4518"/>
    <w:rsid w:val="001E36E0"/>
    <w:rsid w:val="00336DFF"/>
    <w:rsid w:val="00354CEC"/>
    <w:rsid w:val="003B3D00"/>
    <w:rsid w:val="003C398C"/>
    <w:rsid w:val="003F5344"/>
    <w:rsid w:val="005141F5"/>
    <w:rsid w:val="005D652B"/>
    <w:rsid w:val="005D783F"/>
    <w:rsid w:val="00622C06"/>
    <w:rsid w:val="00630601"/>
    <w:rsid w:val="006347EE"/>
    <w:rsid w:val="006632F2"/>
    <w:rsid w:val="006964F8"/>
    <w:rsid w:val="00707DE3"/>
    <w:rsid w:val="00751199"/>
    <w:rsid w:val="007B7948"/>
    <w:rsid w:val="007E1246"/>
    <w:rsid w:val="007F6873"/>
    <w:rsid w:val="00805C7F"/>
    <w:rsid w:val="00870560"/>
    <w:rsid w:val="008771CE"/>
    <w:rsid w:val="009019D2"/>
    <w:rsid w:val="00931AEB"/>
    <w:rsid w:val="0094275C"/>
    <w:rsid w:val="00952D2C"/>
    <w:rsid w:val="009560BC"/>
    <w:rsid w:val="00996248"/>
    <w:rsid w:val="009B17CA"/>
    <w:rsid w:val="009C7E4A"/>
    <w:rsid w:val="00A63DF5"/>
    <w:rsid w:val="00AF0EF4"/>
    <w:rsid w:val="00B34DA9"/>
    <w:rsid w:val="00B4426D"/>
    <w:rsid w:val="00B815C7"/>
    <w:rsid w:val="00B9727C"/>
    <w:rsid w:val="00C128D3"/>
    <w:rsid w:val="00C736F0"/>
    <w:rsid w:val="00E03828"/>
    <w:rsid w:val="00E0392C"/>
    <w:rsid w:val="00E44A29"/>
    <w:rsid w:val="00E53C89"/>
    <w:rsid w:val="00E54114"/>
    <w:rsid w:val="00E74E3B"/>
    <w:rsid w:val="00ED1A83"/>
    <w:rsid w:val="00EF6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158"/>
  </w:style>
  <w:style w:type="paragraph" w:styleId="Heading1">
    <w:name w:val="heading 1"/>
    <w:basedOn w:val="Normal"/>
    <w:next w:val="Normal"/>
    <w:qFormat/>
    <w:rsid w:val="00012158"/>
    <w:pPr>
      <w:keepNext/>
      <w:tabs>
        <w:tab w:val="left" w:pos="-1080"/>
        <w:tab w:val="left" w:pos="-720"/>
        <w:tab w:val="right" w:pos="9832"/>
      </w:tabs>
      <w:suppressAutoHyphens/>
      <w:jc w:val="center"/>
      <w:outlineLvl w:val="0"/>
    </w:pPr>
    <w:rPr>
      <w:b/>
      <w:spacing w:val="-3"/>
      <w:sz w:val="24"/>
    </w:rPr>
  </w:style>
  <w:style w:type="paragraph" w:styleId="Heading2">
    <w:name w:val="heading 2"/>
    <w:basedOn w:val="Normal"/>
    <w:next w:val="Normal"/>
    <w:qFormat/>
    <w:rsid w:val="00012158"/>
    <w:pPr>
      <w:keepNext/>
      <w:tabs>
        <w:tab w:val="left" w:pos="-1080"/>
        <w:tab w:val="left" w:pos="-720"/>
        <w:tab w:val="right" w:pos="9832"/>
      </w:tabs>
      <w:suppressAutoHyphens/>
      <w:jc w:val="center"/>
      <w:outlineLvl w:val="1"/>
    </w:pPr>
    <w:rPr>
      <w:rFonts w:ascii="Garamond" w:hAnsi="Garamond"/>
      <w:b/>
      <w:spacing w:val="-3"/>
      <w:sz w:val="36"/>
    </w:rPr>
  </w:style>
  <w:style w:type="paragraph" w:styleId="Heading3">
    <w:name w:val="heading 3"/>
    <w:basedOn w:val="Normal"/>
    <w:next w:val="Normal"/>
    <w:qFormat/>
    <w:rsid w:val="00012158"/>
    <w:pPr>
      <w:keepNext/>
      <w:tabs>
        <w:tab w:val="left" w:pos="-1080"/>
        <w:tab w:val="left" w:pos="-720"/>
        <w:tab w:val="right" w:pos="9832"/>
      </w:tabs>
      <w:suppressAutoHyphens/>
      <w:jc w:val="both"/>
      <w:outlineLvl w:val="2"/>
    </w:pPr>
    <w:rPr>
      <w:rFonts w:ascii="Garamond" w:hAnsi="Garamond"/>
      <w:b/>
      <w:spacing w:val="-3"/>
      <w:sz w:val="22"/>
    </w:rPr>
  </w:style>
  <w:style w:type="paragraph" w:styleId="Heading4">
    <w:name w:val="heading 4"/>
    <w:basedOn w:val="Normal"/>
    <w:next w:val="Normal"/>
    <w:qFormat/>
    <w:rsid w:val="00012158"/>
    <w:pPr>
      <w:keepNext/>
      <w:tabs>
        <w:tab w:val="left" w:pos="-1080"/>
        <w:tab w:val="left" w:pos="-720"/>
        <w:tab w:val="right" w:pos="9832"/>
      </w:tabs>
      <w:suppressAutoHyphens/>
      <w:jc w:val="both"/>
      <w:outlineLvl w:val="3"/>
    </w:pPr>
    <w:rPr>
      <w:rFonts w:ascii="Garamond" w:hAnsi="Garamond"/>
      <w:b/>
      <w:spacing w:val="-3"/>
      <w:sz w:val="21"/>
    </w:rPr>
  </w:style>
  <w:style w:type="paragraph" w:styleId="Heading5">
    <w:name w:val="heading 5"/>
    <w:basedOn w:val="Normal"/>
    <w:next w:val="Normal"/>
    <w:qFormat/>
    <w:rsid w:val="00012158"/>
    <w:pPr>
      <w:keepNext/>
      <w:tabs>
        <w:tab w:val="left" w:pos="-1080"/>
        <w:tab w:val="left" w:pos="-720"/>
        <w:tab w:val="right" w:pos="9832"/>
      </w:tabs>
      <w:suppressAutoHyphens/>
      <w:jc w:val="both"/>
      <w:outlineLvl w:val="4"/>
    </w:pPr>
    <w:rPr>
      <w:rFonts w:ascii="Garamond" w:hAnsi="Garamond"/>
      <w:b/>
      <w:spacing w:val="-3"/>
      <w:sz w:val="24"/>
    </w:rPr>
  </w:style>
  <w:style w:type="paragraph" w:styleId="Heading6">
    <w:name w:val="heading 6"/>
    <w:basedOn w:val="Normal"/>
    <w:next w:val="Normal"/>
    <w:qFormat/>
    <w:rsid w:val="00012158"/>
    <w:pPr>
      <w:keepNext/>
      <w:ind w:left="1440"/>
      <w:jc w:val="center"/>
      <w:outlineLvl w:val="5"/>
    </w:pPr>
    <w:rPr>
      <w:rFonts w:ascii="Garamond" w:hAnsi="Garamond"/>
      <w:b/>
      <w:sz w:val="36"/>
    </w:rPr>
  </w:style>
  <w:style w:type="paragraph" w:styleId="Heading7">
    <w:name w:val="heading 7"/>
    <w:basedOn w:val="Normal"/>
    <w:next w:val="Normal"/>
    <w:qFormat/>
    <w:rsid w:val="00012158"/>
    <w:pPr>
      <w:keepNext/>
      <w:tabs>
        <w:tab w:val="left" w:pos="-1080"/>
      </w:tabs>
      <w:suppressAutoHyphens/>
      <w:jc w:val="both"/>
      <w:outlineLvl w:val="6"/>
    </w:pPr>
    <w:rPr>
      <w:rFonts w:ascii="Garamond" w:hAnsi="Garamond"/>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12158"/>
    <w:pPr>
      <w:framePr w:w="7920" w:h="1980" w:hRule="exact" w:hSpace="180" w:wrap="auto" w:hAnchor="page" w:xAlign="center" w:yAlign="bottom"/>
      <w:ind w:left="2880"/>
    </w:pPr>
    <w:rPr>
      <w:rFonts w:ascii="Arial" w:hAnsi="Arial"/>
      <w:sz w:val="28"/>
    </w:rPr>
  </w:style>
  <w:style w:type="paragraph" w:styleId="Title">
    <w:name w:val="Title"/>
    <w:basedOn w:val="Normal"/>
    <w:qFormat/>
    <w:rsid w:val="00012158"/>
    <w:pPr>
      <w:suppressAutoHyphens/>
      <w:jc w:val="center"/>
    </w:pPr>
    <w:rPr>
      <w:rFonts w:ascii="Garamond" w:hAnsi="Garamond"/>
      <w:b/>
      <w:spacing w:val="-7"/>
      <w:sz w:val="44"/>
    </w:rPr>
  </w:style>
  <w:style w:type="character" w:styleId="Hyperlink">
    <w:name w:val="Hyperlink"/>
    <w:basedOn w:val="DefaultParagraphFont"/>
    <w:rsid w:val="00012158"/>
    <w:rPr>
      <w:color w:val="0000FF"/>
      <w:u w:val="single"/>
    </w:rPr>
  </w:style>
  <w:style w:type="paragraph" w:styleId="BodyText">
    <w:name w:val="Body Text"/>
    <w:basedOn w:val="Normal"/>
    <w:rsid w:val="00012158"/>
    <w:pPr>
      <w:jc w:val="both"/>
    </w:pPr>
    <w:rPr>
      <w:rFonts w:ascii="Garamond" w:hAnsi="Garamond"/>
      <w:sz w:val="24"/>
    </w:rPr>
  </w:style>
  <w:style w:type="paragraph" w:styleId="BodyTextIndent">
    <w:name w:val="Body Text Indent"/>
    <w:basedOn w:val="Normal"/>
    <w:rsid w:val="00012158"/>
    <w:pPr>
      <w:ind w:left="540"/>
    </w:pPr>
    <w:rPr>
      <w:sz w:val="24"/>
    </w:rPr>
  </w:style>
  <w:style w:type="paragraph" w:styleId="BodyTextIndent2">
    <w:name w:val="Body Text Indent 2"/>
    <w:basedOn w:val="Normal"/>
    <w:rsid w:val="00012158"/>
    <w:pPr>
      <w:ind w:left="540" w:hanging="540"/>
    </w:pPr>
    <w:rPr>
      <w:sz w:val="24"/>
    </w:rPr>
  </w:style>
  <w:style w:type="paragraph" w:styleId="Subtitle">
    <w:name w:val="Subtitle"/>
    <w:basedOn w:val="Normal"/>
    <w:qFormat/>
    <w:rsid w:val="00012158"/>
    <w:pPr>
      <w:jc w:val="center"/>
    </w:pPr>
    <w:rPr>
      <w:rFonts w:ascii="Bookman Old Style" w:hAnsi="Bookman Old Style"/>
      <w:b/>
      <w:sz w:val="24"/>
    </w:rPr>
  </w:style>
  <w:style w:type="paragraph" w:styleId="TOAHeading">
    <w:name w:val="toa heading"/>
    <w:basedOn w:val="Normal"/>
    <w:next w:val="Normal"/>
    <w:semiHidden/>
    <w:rsid w:val="00012158"/>
    <w:pPr>
      <w:tabs>
        <w:tab w:val="left" w:pos="9000"/>
        <w:tab w:val="right" w:pos="9360"/>
      </w:tabs>
      <w:suppressAutoHyphens/>
    </w:pPr>
    <w:rPr>
      <w:rFonts w:ascii="Albertus Medium" w:hAnsi="Albertus Medium"/>
      <w:sz w:val="28"/>
    </w:rPr>
  </w:style>
  <w:style w:type="paragraph" w:styleId="BodyText2">
    <w:name w:val="Body Text 2"/>
    <w:basedOn w:val="Normal"/>
    <w:rsid w:val="00012158"/>
    <w:rPr>
      <w:rFonts w:ascii="Garamond" w:hAnsi="Garamond"/>
      <w:sz w:val="24"/>
    </w:rPr>
  </w:style>
  <w:style w:type="paragraph" w:styleId="ListParagraph">
    <w:name w:val="List Paragraph"/>
    <w:basedOn w:val="Normal"/>
    <w:uiPriority w:val="34"/>
    <w:qFormat/>
    <w:rsid w:val="001E36E0"/>
    <w:pPr>
      <w:ind w:left="720"/>
      <w:contextualSpacing/>
    </w:pPr>
  </w:style>
  <w:style w:type="paragraph" w:styleId="BalloonText">
    <w:name w:val="Balloon Text"/>
    <w:basedOn w:val="Normal"/>
    <w:link w:val="BalloonTextChar"/>
    <w:rsid w:val="001E36E0"/>
    <w:rPr>
      <w:rFonts w:ascii="Tahoma" w:hAnsi="Tahoma" w:cs="Tahoma"/>
      <w:sz w:val="16"/>
      <w:szCs w:val="16"/>
    </w:rPr>
  </w:style>
  <w:style w:type="character" w:customStyle="1" w:styleId="BalloonTextChar">
    <w:name w:val="Balloon Text Char"/>
    <w:basedOn w:val="DefaultParagraphFont"/>
    <w:link w:val="BalloonText"/>
    <w:rsid w:val="001E36E0"/>
    <w:rPr>
      <w:rFonts w:ascii="Tahoma" w:hAnsi="Tahoma" w:cs="Tahoma"/>
      <w:sz w:val="16"/>
      <w:szCs w:val="16"/>
    </w:rPr>
  </w:style>
  <w:style w:type="paragraph" w:styleId="Header">
    <w:name w:val="header"/>
    <w:basedOn w:val="Normal"/>
    <w:link w:val="HeaderChar"/>
    <w:rsid w:val="001E36E0"/>
    <w:pPr>
      <w:tabs>
        <w:tab w:val="center" w:pos="4680"/>
        <w:tab w:val="right" w:pos="9360"/>
      </w:tabs>
    </w:pPr>
  </w:style>
  <w:style w:type="character" w:customStyle="1" w:styleId="HeaderChar">
    <w:name w:val="Header Char"/>
    <w:basedOn w:val="DefaultParagraphFont"/>
    <w:link w:val="Header"/>
    <w:rsid w:val="001E36E0"/>
  </w:style>
  <w:style w:type="paragraph" w:styleId="Footer">
    <w:name w:val="footer"/>
    <w:basedOn w:val="Normal"/>
    <w:link w:val="FooterChar"/>
    <w:rsid w:val="001E36E0"/>
    <w:pPr>
      <w:tabs>
        <w:tab w:val="center" w:pos="4680"/>
        <w:tab w:val="right" w:pos="9360"/>
      </w:tabs>
    </w:pPr>
  </w:style>
  <w:style w:type="character" w:customStyle="1" w:styleId="FooterChar">
    <w:name w:val="Footer Char"/>
    <w:basedOn w:val="DefaultParagraphFont"/>
    <w:link w:val="Footer"/>
    <w:rsid w:val="001E36E0"/>
  </w:style>
</w:styles>
</file>

<file path=word/webSettings.xml><?xml version="1.0" encoding="utf-8"?>
<w:webSettings xmlns:r="http://schemas.openxmlformats.org/officeDocument/2006/relationships" xmlns:w="http://schemas.openxmlformats.org/wordprocessingml/2006/main">
  <w:divs>
    <w:div w:id="11649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Sterling College</vt:lpstr>
    </vt:vector>
  </TitlesOfParts>
  <Company>Sterling College</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Sterling College</dc:title>
  <dc:subject/>
  <dc:creator>Cindy Fry</dc:creator>
  <cp:keywords/>
  <cp:lastModifiedBy>Gregory Kerr</cp:lastModifiedBy>
  <cp:revision>2</cp:revision>
  <cp:lastPrinted>2011-01-17T22:19:00Z</cp:lastPrinted>
  <dcterms:created xsi:type="dcterms:W3CDTF">2011-07-20T16:00:00Z</dcterms:created>
  <dcterms:modified xsi:type="dcterms:W3CDTF">2011-07-20T16:00:00Z</dcterms:modified>
</cp:coreProperties>
</file>